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Cuma Namazının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Cuma namazı âkil, bâliğ, mukîm ve mazereti olmayan erkeklere farz-ı ayındır. Farz oluşu Kitap, Sünnet ve icma ile sabittir. Yüce Allah, “Ey inananlar! Cuma günü namaz için çağrı yapıldığında, alışverişi bırakıp hemen Allah’ı anmaya koşun. Eğer bilirseniz bu, sizin için daha hayırlıdır. Namaz kılınınca artık yeryüzüne dağılın ve Allah’ın lütfundan nasibinizi arayın. Allah’ı çok zikredin ki kurtuluşa eresiniz.” (el-Cum’a, 62/9-10) buyurmaktadır. Hz. Peygamber (s.a.s.) de “Cuma namazına gitmek, ergenlik çağına ulaşmış her Müslüman erkeğe farzdır.” (Ebû Dâvûd, Tahâret, 124 [342]; Beyhakî, es-Sünenü’l-kübrâ, 3/245-246 [5577-5579]) buyurmuştur. Cuma namazı, Hz.</w:t>
      </w:r>
    </w:p>
    <w:p>
      <w:pPr>
        <w:keepNext w:val="false"/>
        <w:spacing w:after="180" w:before="0" w:line="365"/>
        <w:jc w:val="left"/>
      </w:pPr>
      <w:r>
        <w:rPr>
          <w:rFonts w:ascii="Lato" w:cs="Lato" w:eastAsia="Lato" w:hAnsi="Lato"/>
          <w:b w:val="false"/>
          <w:bCs w:val="false"/>
          <w:color w:val="293B49"/>
          <w:sz w:val="22"/>
          <w:szCs w:val="22"/>
        </w:rPr>
        <w:t xml:space="preserve">Peygamber (s.a.s.) döneminden günümüze kadar kılınagelmiş ve bunun farz olduğu konusunda herhangi bir farklı görüş ortaya çıkmamıştır.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232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D4A242D-2DFD-FAC9-D918-436893D31363}"/>
  </w:font>
  <w:font w:name="Lato">
    <w:family w:val="auto"/>
    <w:pitch w:val="variable"/>
    <w:sig w:usb0="E0002AFF" w:usb1="C000247B" w:usb2="00000009" w:usb3="00000000" w:csb0="000001FF" w:csb1="00000000"/>
    <w:embedRegular r:id="rId2" w:fontKey="{E130FC7B-5906-E20A-0265-1FEAD4E0F31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Cuma Namazının Hükmü Nedir?</dc:title>
  <dc:creator>Onlinevaaz</dc:creator>
  <dc:description>Onlinevaaz yazı arşivi</dc:description>
  <cp:lastModifiedBy>Un-named</cp:lastModifiedBy>
  <cp:revision>1</cp:revision>
  <dcterms:created xsi:type="dcterms:W3CDTF">2026-10-03T02:57:54.046Z</dcterms:created>
  <dcterms:modified xsi:type="dcterms:W3CDTF">2026-10-03T02:57:54.046Z</dcterms:modified>
</cp:coreProperties>
</file>

<file path=docProps/custom.xml><?xml version="1.0" encoding="utf-8"?>
<Properties xmlns="http://schemas.openxmlformats.org/officeDocument/2006/custom-properties" xmlns:vt="http://schemas.openxmlformats.org/officeDocument/2006/docPropsVTypes"/>
</file>