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İmamdan Farklı Bir Mekânda Bulunan Kişi, Ses Bağlantısıyla İmama Uyabilir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Cemaatle namaz kılınırken imamla cemaatin yerlerinin hakikaten veya hükmen bir olması gerekir. Bu birlik, safların bitişik olmasıyla sağlanır. Eğer namaz aynı bina içinde kılınıyorsa, içerdekilerin mekânları bir sayılır. Bu itibarla çok katlı binalarda mescit olarak kullanılan bir katta cemaatle namaz kılınırken, bu kat cemaati almadığı takdirde, alt veya üstten bu kata bitişik katlarda duran cemaatin, hoparlör veya müezzinin tebliği ile imamın intikallerinden haberdar olmaları hâlinde imama uymaları sahihtir. İmamı veya imamı görenleri görmeleri şart değildir.</w:t>
      </w:r>
    </w:p>
    <w:p>
      <w:pPr>
        <w:keepNext w:val="false"/>
        <w:spacing w:after="180" w:before="0" w:line="365"/>
        <w:jc w:val="left"/>
      </w:pPr>
      <w:r>
        <w:rPr>
          <w:rFonts w:ascii="Lato" w:cs="Lato" w:eastAsia="Lato" w:hAnsi="Lato"/>
          <w:b w:val="false"/>
          <w:bCs w:val="false"/>
          <w:color w:val="293B49"/>
          <w:sz w:val="22"/>
          <w:szCs w:val="22"/>
        </w:rPr>
        <w:t xml:space="preserve">Ses bağlantısının kesilmesi durumunda ise imamın hareketlerinin takip edilememesi sebebiyle imamın intikallerini takip edemeyenlerin namazları bozulur. (İbn Âbidîn, Reddü’l-muhtâr, 1/550-551, 586-587) İmamın bulunduğu mekândan yol, ırmak ve mekân birliğini bozan benzer engellerle ayrılan yerlerde bulunanların imama uymaları caiz olmaz.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1BAED4D-F488-748B-E855-3026881DE7CC}"/>
  </w:font>
  <w:font w:name="Lato">
    <w:family w:val="auto"/>
    <w:pitch w:val="variable"/>
    <w:sig w:usb0="E0002AFF" w:usb1="C000247B" w:usb2="00000009" w:usb3="00000000" w:csb0="000001FF" w:csb1="00000000"/>
    <w:embedRegular r:id="rId2" w:fontKey="{6460EA62-D049-D28B-B51A-C428993F064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İmamdan Farklı Bir Mekânda Bulunan Kişi, Ses Bağlantısıyla İmama Uyabilir Mi?</dc:title>
  <dc:creator>Onlinevaaz</dc:creator>
  <dc:description>Onlinevaaz yazı arşivi</dc:description>
  <cp:lastModifiedBy>Un-named</cp:lastModifiedBy>
  <cp:revision>1</cp:revision>
  <dcterms:created xsi:type="dcterms:W3CDTF">2026-10-03T03:02:46.273Z</dcterms:created>
  <dcterms:modified xsi:type="dcterms:W3CDTF">2026-10-03T03:02:46.273Z</dcterms:modified>
</cp:coreProperties>
</file>

<file path=docProps/custom.xml><?xml version="1.0" encoding="utf-8"?>
<Properties xmlns="http://schemas.openxmlformats.org/officeDocument/2006/custom-properties" xmlns:vt="http://schemas.openxmlformats.org/officeDocument/2006/docPropsVTypes"/>
</file>