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Nas Suresi</w:t>
      </w:r>
    </w:p>
    <w:p>
      <w:pPr>
        <w:spacing w:after="380"/>
      </w:pPr>
      <w:r>
        <w:rPr>
          <w:rFonts w:ascii="Lato" w:cs="Lato" w:eastAsia="Lato" w:hAnsi="Lato"/>
          <w:color w:val="788D9A"/>
          <w:sz w:val="19"/>
          <w:szCs w:val="19"/>
        </w:rPr>
        <w:t xml:space="preserve">20 Kasım 2020</w:t>
      </w:r>
    </w:p>
    <w:p>
      <w:pPr>
        <w:keepNext/>
        <w:spacing w:after="110" w:before="260" w:line="365"/>
        <w:jc w:val="left"/>
      </w:pPr>
      <w:r>
        <w:rPr>
          <w:rFonts w:ascii="Lato" w:cs="Lato" w:eastAsia="Lato" w:hAnsi="Lato"/>
          <w:b/>
          <w:bCs/>
          <w:color w:val="172D3B"/>
          <w:sz w:val="23"/>
          <w:szCs w:val="23"/>
        </w:rPr>
        <w:t xml:space="preserve">Nas suresi Hakkında</w:t>
      </w:r>
    </w:p>
    <w:p>
      <w:pPr>
        <w:keepNext w:val="false"/>
        <w:spacing w:after="180" w:before="0" w:line="365"/>
        <w:jc w:val="left"/>
      </w:pPr>
      <w:r>
        <w:rPr>
          <w:rFonts w:ascii="Lato" w:cs="Lato" w:eastAsia="Lato" w:hAnsi="Lato"/>
          <w:b w:val="false"/>
          <w:bCs w:val="false"/>
          <w:color w:val="293B49"/>
          <w:sz w:val="22"/>
          <w:szCs w:val="22"/>
        </w:rPr>
        <w:t xml:space="preserve">Medine döneminde inmiştir. 6 âyettir. Nâs, insanlar demektir.</w:t>
      </w:r>
    </w:p>
    <w:p>
      <w:pPr>
        <w:keepNext/>
        <w:spacing w:after="110" w:before="260" w:line="365"/>
        <w:jc w:val="left"/>
      </w:pPr>
      <w:r>
        <w:rPr>
          <w:rFonts w:ascii="Lato" w:cs="Lato" w:eastAsia="Lato" w:hAnsi="Lato"/>
          <w:b/>
          <w:bCs/>
          <w:color w:val="172D3B"/>
          <w:sz w:val="23"/>
          <w:szCs w:val="23"/>
        </w:rPr>
        <w:t xml:space="preserve">Nas suresinin  Nuzülü</w:t>
      </w:r>
    </w:p>
    <w:p>
      <w:pPr>
        <w:keepNext w:val="false"/>
        <w:spacing w:after="180" w:before="0" w:line="365"/>
        <w:jc w:val="left"/>
      </w:pPr>
      <w:r>
        <w:rPr>
          <w:rFonts w:ascii="Lato" w:cs="Lato" w:eastAsia="Lato" w:hAnsi="Lato"/>
          <w:b w:val="false"/>
          <w:bCs w:val="false"/>
          <w:color w:val="293B49"/>
          <w:sz w:val="22"/>
          <w:szCs w:val="22"/>
        </w:rPr>
        <w:t xml:space="preserve">Mushaftaki sıralamada yüz ondördüncü ve son, iniş sırasına göre yirmi birinci sûredir. Felak sûresinden sonra, İhlâs sûresinden önce Mekke’de inmiştir. Felak sûresinin Medine’de indiğini söyleyenler Nâs sûresi için de aynı şeyi söylemişlerdir (bk. Şevkânî, V, 620; İbn Âşûr, XXX,631).</w:t>
      </w:r>
    </w:p>
    <w:p>
      <w:pPr>
        <w:keepNext/>
        <w:spacing w:after="110" w:before="260" w:line="365"/>
        <w:jc w:val="left"/>
      </w:pPr>
      <w:r>
        <w:rPr>
          <w:rFonts w:ascii="Lato" w:cs="Lato" w:eastAsia="Lato" w:hAnsi="Lato"/>
          <w:b/>
          <w:bCs/>
          <w:color w:val="172D3B"/>
          <w:sz w:val="23"/>
          <w:szCs w:val="23"/>
        </w:rPr>
        <w:t xml:space="preserve">Nas suresinin Konusu</w:t>
      </w:r>
    </w:p>
    <w:p>
      <w:pPr>
        <w:keepNext w:val="false"/>
        <w:spacing w:after="180" w:before="0" w:line="365"/>
        <w:jc w:val="left"/>
      </w:pPr>
      <w:r>
        <w:rPr>
          <w:rFonts w:ascii="Lato" w:cs="Lato" w:eastAsia="Lato" w:hAnsi="Lato"/>
          <w:b w:val="false"/>
          <w:bCs w:val="false"/>
          <w:color w:val="293B49"/>
          <w:sz w:val="22"/>
          <w:szCs w:val="22"/>
        </w:rPr>
        <w:t xml:space="preserve">Sûrede sinsice kötülüğe sürükleyen cinlerin ve insanların şerrinden Allah’a sığınılması öğütlenmektedir.</w:t>
      </w:r>
    </w:p>
    <w:p>
      <w:pPr>
        <w:keepNext/>
        <w:spacing w:after="110" w:before="260" w:line="365"/>
        <w:jc w:val="left"/>
      </w:pPr>
      <w:r>
        <w:rPr>
          <w:rFonts w:ascii="Lato" w:cs="Lato" w:eastAsia="Lato" w:hAnsi="Lato"/>
          <w:b/>
          <w:bCs/>
          <w:color w:val="172D3B"/>
          <w:sz w:val="23"/>
          <w:szCs w:val="23"/>
        </w:rPr>
        <w:t xml:space="preserve">Nas suresinin Özeti</w:t>
      </w:r>
    </w:p>
    <w:p>
      <w:pPr>
        <w:keepNext w:val="false"/>
        <w:spacing w:after="180" w:before="0" w:line="365"/>
        <w:jc w:val="left"/>
      </w:pPr>
      <w:r>
        <w:rPr>
          <w:rFonts w:ascii="Lato" w:cs="Lato" w:eastAsia="Lato" w:hAnsi="Lato"/>
          <w:b w:val="false"/>
          <w:bCs w:val="false"/>
          <w:color w:val="293B49"/>
          <w:sz w:val="22"/>
          <w:szCs w:val="22"/>
        </w:rPr>
        <w:t xml:space="preserve">Nas, insan demektir.</w:t>
      </w:r>
    </w:p>
    <w:p>
      <w:pPr>
        <w:keepNext w:val="false"/>
        <w:spacing w:after="180" w:before="0" w:line="365"/>
        <w:jc w:val="left"/>
      </w:pPr>
      <w:r>
        <w:rPr>
          <w:rFonts w:ascii="Lato" w:cs="Lato" w:eastAsia="Lato" w:hAnsi="Lato"/>
          <w:b w:val="false"/>
          <w:bCs w:val="false"/>
          <w:color w:val="293B49"/>
          <w:sz w:val="22"/>
          <w:szCs w:val="22"/>
        </w:rPr>
        <w:t xml:space="preserve">1-6 âyetler arasında her türlü maddi ve manevi sıkıntıdan, nazardan, büyüden Allah'a</w:t>
      </w:r>
    </w:p>
    <w:p>
      <w:pPr>
        <w:keepNext w:val="false"/>
        <w:spacing w:after="180" w:before="0" w:line="365"/>
        <w:jc w:val="left"/>
      </w:pPr>
      <w:r>
        <w:rPr>
          <w:rFonts w:ascii="Lato" w:cs="Lato" w:eastAsia="Lato" w:hAnsi="Lato"/>
          <w:b w:val="false"/>
          <w:bCs w:val="false"/>
          <w:color w:val="293B49"/>
          <w:sz w:val="22"/>
          <w:szCs w:val="22"/>
        </w:rPr>
        <w:t xml:space="preserve">sığınılması gerektiği anlatılır.</w:t>
      </w:r>
    </w:p>
    <w:p>
      <w:pPr>
        <w:keepNext w:val="false"/>
        <w:spacing w:after="180" w:before="0" w:line="365"/>
        <w:jc w:val="left"/>
      </w:pPr>
      <w:r>
        <w:rPr>
          <w:rFonts w:ascii="Lato" w:cs="Lato" w:eastAsia="Lato" w:hAnsi="Lato"/>
          <w:b w:val="false"/>
          <w:bCs w:val="false"/>
          <w:color w:val="293B49"/>
          <w:sz w:val="22"/>
          <w:szCs w:val="22"/>
        </w:rPr>
        <w:t xml:space="preserve">Kaynak: Murat PADAK / Şanlıurfa İbrahim Halilullah Diyanet Eğitim Merkezi Eğitim Görevlisi</w:t>
      </w:r>
    </w:p>
    <w:p>
      <w:pPr>
        <w:keepNext/>
        <w:spacing w:after="110" w:before="260" w:line="365"/>
        <w:jc w:val="left"/>
      </w:pPr>
      <w:r>
        <w:rPr>
          <w:rFonts w:ascii="Lato" w:cs="Lato" w:eastAsia="Lato" w:hAnsi="Lato"/>
          <w:b/>
          <w:bCs/>
          <w:color w:val="172D3B"/>
          <w:sz w:val="23"/>
          <w:szCs w:val="23"/>
        </w:rPr>
        <w:t xml:space="preserve">Nas Suresinin Meali, Arapça okunuşu, Türkçe Okunuşu</w:t>
      </w:r>
    </w:p>
    <w:p>
      <w:pPr>
        <w:keepNext w:val="false"/>
        <w:spacing w:after="180" w:before="0" w:line="365"/>
        <w:jc w:val="left"/>
      </w:pPr>
      <w:r>
        <w:rPr>
          <w:rFonts w:ascii="Lato" w:cs="Lato" w:eastAsia="Lato" w:hAnsi="Lato"/>
          <w:b w:val="false"/>
          <w:bCs w:val="false"/>
          <w:color w:val="293B49"/>
          <w:sz w:val="22"/>
          <w:szCs w:val="22"/>
        </w:rPr>
        <w:t xml:space="preserve">Bismillahirrahmanirrahim.</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بِسْمِ اللّهِ الرَّحْمَنِ الرَّحِيمِ</w:t>
      </w:r>
    </w:p>
    <w:p>
      <w:pPr>
        <w:keepNext w:val="false"/>
        <w:spacing w:after="180" w:before="0" w:line="365"/>
        <w:jc w:val="left"/>
      </w:pPr>
      <w:r>
        <w:rPr>
          <w:rFonts w:ascii="Lato" w:cs="Lato" w:eastAsia="Lato" w:hAnsi="Lato"/>
          <w:b w:val="false"/>
          <w:bCs w:val="false"/>
          <w:color w:val="293B49"/>
          <w:sz w:val="22"/>
          <w:szCs w:val="22"/>
        </w:rPr>
        <w:t xml:space="preserve">Bismillahir rahmanir rahim.</w:t>
      </w:r>
    </w:p>
    <w:p>
      <w:pPr>
        <w:keepNext w:val="false"/>
        <w:spacing w:after="180" w:before="0" w:line="365"/>
        <w:jc w:val="left"/>
      </w:pPr>
      <w:r>
        <w:rPr>
          <w:rFonts w:ascii="Lato" w:cs="Lato" w:eastAsia="Lato" w:hAnsi="Lato"/>
          <w:b w:val="false"/>
          <w:bCs w:val="false"/>
          <w:color w:val="293B49"/>
          <w:sz w:val="22"/>
          <w:szCs w:val="22"/>
        </w:rPr>
        <w:t xml:space="preserve">(1-6) De ki: "Cinlerden ve insanlardan; insanların kalplerine vesvese veren sinsi vesvesecinin kötülüğünden, insanların Rabbine, insanların Melik'ine, insanların İlah'ına sığınırım."</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قُلْ أَعُوذُ بِرَبِّ النَّاسِ</w:t>
      </w:r>
    </w:p>
    <w:p>
      <w:pPr>
        <w:keepNext w:val="false"/>
        <w:spacing w:after="180" w:before="0" w:line="365"/>
        <w:jc w:val="left"/>
      </w:pPr>
      <w:r>
        <w:rPr>
          <w:rFonts w:ascii="Lato" w:cs="Lato" w:eastAsia="Lato" w:hAnsi="Lato"/>
          <w:b w:val="false"/>
          <w:bCs w:val="false"/>
          <w:color w:val="293B49"/>
          <w:sz w:val="22"/>
          <w:szCs w:val="22"/>
        </w:rPr>
        <w:t xml:space="preserve">Kul euzu bi rabbin nas.</w:t>
      </w:r>
    </w:p>
    <w:p>
      <w:pPr>
        <w:keepNext w:val="false"/>
        <w:spacing w:after="180" w:before="0" w:line="365"/>
        <w:jc w:val="left"/>
      </w:pPr>
      <w:r>
        <w:rPr>
          <w:rFonts w:ascii="Lato" w:cs="Lato" w:eastAsia="Lato" w:hAnsi="Lato"/>
          <w:b w:val="false"/>
          <w:bCs w:val="false"/>
          <w:color w:val="293B49"/>
          <w:sz w:val="22"/>
          <w:szCs w:val="22"/>
        </w:rPr>
        <w:t xml:space="preserve">(1-6) De ki: "Cinlerden ve insanlardan; insanların kalplerine vesvese veren sinsi vesvesecinin kötülüğünden, insanların Rabbine, insanların Melik'ine, insanların İlah'ına sığınırım."</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مَلِكِ النَّاسِ</w:t>
      </w:r>
    </w:p>
    <w:p>
      <w:pPr>
        <w:keepNext w:val="false"/>
        <w:spacing w:after="180" w:before="0" w:line="365"/>
        <w:jc w:val="left"/>
      </w:pPr>
      <w:r>
        <w:rPr>
          <w:rFonts w:ascii="Lato" w:cs="Lato" w:eastAsia="Lato" w:hAnsi="Lato"/>
          <w:b w:val="false"/>
          <w:bCs w:val="false"/>
          <w:color w:val="293B49"/>
          <w:sz w:val="22"/>
          <w:szCs w:val="22"/>
        </w:rPr>
        <w:t xml:space="preserve">Melikin nas.</w:t>
      </w:r>
    </w:p>
    <w:p>
      <w:pPr>
        <w:keepNext w:val="false"/>
        <w:spacing w:after="180" w:before="0" w:line="365"/>
        <w:jc w:val="left"/>
      </w:pPr>
      <w:r>
        <w:rPr>
          <w:rFonts w:ascii="Lato" w:cs="Lato" w:eastAsia="Lato" w:hAnsi="Lato"/>
          <w:b w:val="false"/>
          <w:bCs w:val="false"/>
          <w:color w:val="293B49"/>
          <w:sz w:val="22"/>
          <w:szCs w:val="22"/>
        </w:rPr>
        <w:t xml:space="preserve">(1-6) De ki: "Cinlerden ve insanlardan; insanların kalplerine vesvese veren sinsi vesvesecinin kötülüğünden, insanların Rabbine, insanların Melik'ine, insanların İlah'ına sığınırım."</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إِلَهِ النَّاسِ</w:t>
      </w:r>
    </w:p>
    <w:p>
      <w:pPr>
        <w:keepNext w:val="false"/>
        <w:spacing w:after="180" w:before="0" w:line="365"/>
        <w:jc w:val="left"/>
      </w:pPr>
      <w:r>
        <w:rPr>
          <w:rFonts w:ascii="Lato" w:cs="Lato" w:eastAsia="Lato" w:hAnsi="Lato"/>
          <w:b w:val="false"/>
          <w:bCs w:val="false"/>
          <w:color w:val="293B49"/>
          <w:sz w:val="22"/>
          <w:szCs w:val="22"/>
        </w:rPr>
        <w:t xml:space="preserve">İlahin nas.</w:t>
      </w:r>
    </w:p>
    <w:p>
      <w:pPr>
        <w:keepNext w:val="false"/>
        <w:spacing w:after="180" w:before="0" w:line="365"/>
        <w:jc w:val="left"/>
      </w:pPr>
      <w:r>
        <w:rPr>
          <w:rFonts w:ascii="Lato" w:cs="Lato" w:eastAsia="Lato" w:hAnsi="Lato"/>
          <w:b w:val="false"/>
          <w:bCs w:val="false"/>
          <w:color w:val="293B49"/>
          <w:sz w:val="22"/>
          <w:szCs w:val="22"/>
        </w:rPr>
        <w:t xml:space="preserve">(1-6) De ki: "Cinlerden ve insanlardan; insanların kalplerine vesvese veren sinsi vesvesecinin kötülüğünden, insanların Rabbine, insanların Melik'ine, insanların İlah'ına sığınırım."</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مِن شَرِّ الْوَسْوَاسِ الْخَنَّاسِ</w:t>
      </w:r>
    </w:p>
    <w:p>
      <w:pPr>
        <w:keepNext w:val="false"/>
        <w:spacing w:after="180" w:before="0" w:line="365"/>
        <w:jc w:val="left"/>
      </w:pPr>
      <w:r>
        <w:rPr>
          <w:rFonts w:ascii="Lato" w:cs="Lato" w:eastAsia="Lato" w:hAnsi="Lato"/>
          <w:b w:val="false"/>
          <w:bCs w:val="false"/>
          <w:color w:val="293B49"/>
          <w:sz w:val="22"/>
          <w:szCs w:val="22"/>
        </w:rPr>
        <w:t xml:space="preserve">Min şerril vesvasil hannas.</w:t>
      </w:r>
    </w:p>
    <w:p>
      <w:pPr>
        <w:keepNext w:val="false"/>
        <w:spacing w:after="180" w:before="0" w:line="365"/>
        <w:jc w:val="left"/>
      </w:pPr>
      <w:r>
        <w:rPr>
          <w:rFonts w:ascii="Lato" w:cs="Lato" w:eastAsia="Lato" w:hAnsi="Lato"/>
          <w:b w:val="false"/>
          <w:bCs w:val="false"/>
          <w:color w:val="293B49"/>
          <w:sz w:val="22"/>
          <w:szCs w:val="22"/>
        </w:rPr>
        <w:t xml:space="preserve">(1-6) De ki: "Cinlerden ve insanlardan; insanların kalplerine vesvese veren sinsi vesvesecinin kötülüğünden, insanların Rabbine, insanların Melik'ine, insanların İlah'ına sığınırım."</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الَّذِي يُوَسْوِسُ فِي صُدُورِ النَّاسِ</w:t>
      </w:r>
    </w:p>
    <w:p>
      <w:pPr>
        <w:keepNext w:val="false"/>
        <w:spacing w:after="180" w:before="0" w:line="365"/>
        <w:jc w:val="left"/>
      </w:pPr>
      <w:r>
        <w:rPr>
          <w:rFonts w:ascii="Lato" w:cs="Lato" w:eastAsia="Lato" w:hAnsi="Lato"/>
          <w:b w:val="false"/>
          <w:bCs w:val="false"/>
          <w:color w:val="293B49"/>
          <w:sz w:val="22"/>
          <w:szCs w:val="22"/>
        </w:rPr>
        <w:t xml:space="preserve">Ellezi yuvesvisu fi sudurin nas.</w:t>
      </w:r>
    </w:p>
    <w:p>
      <w:pPr>
        <w:keepNext w:val="false"/>
        <w:spacing w:after="180" w:before="0" w:line="365"/>
        <w:jc w:val="left"/>
      </w:pPr>
      <w:r>
        <w:rPr>
          <w:rFonts w:ascii="Lato" w:cs="Lato" w:eastAsia="Lato" w:hAnsi="Lato"/>
          <w:b w:val="false"/>
          <w:bCs w:val="false"/>
          <w:color w:val="293B49"/>
          <w:sz w:val="22"/>
          <w:szCs w:val="22"/>
        </w:rPr>
        <w:t xml:space="preserve">(1-6) De ki: "Cinlerden ve insanlardan; insanların kalplerine vesvese veren sinsi vesvesecinin kötülüğünden, insanların Rabbine, insanların Melik'ine, insanların İlah'ına sığınırım."</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مِنَ الْجِنَّةِ وَ النَّاسِ</w:t>
      </w:r>
    </w:p>
    <w:p>
      <w:pPr>
        <w:keepNext w:val="false"/>
        <w:spacing w:after="180" w:before="0" w:line="365"/>
        <w:jc w:val="left"/>
      </w:pPr>
      <w:r>
        <w:rPr>
          <w:rFonts w:ascii="Lato" w:cs="Lato" w:eastAsia="Lato" w:hAnsi="Lato"/>
          <w:b w:val="false"/>
          <w:bCs w:val="false"/>
          <w:color w:val="293B49"/>
          <w:sz w:val="22"/>
          <w:szCs w:val="22"/>
        </w:rPr>
        <w:t xml:space="preserve">Minel cinneti ven nas.</w:t>
      </w:r>
    </w:p>
    <w:p>
      <w:pPr>
        <w:keepNext w:val="false"/>
        <w:spacing w:after="180" w:before="0" w:line="365"/>
        <w:jc w:val="left"/>
      </w:pPr>
      <w:r>
        <w:rPr>
          <w:rFonts w:ascii="Lato" w:cs="Lato" w:eastAsia="Lato" w:hAnsi="Lato"/>
          <w:b w:val="false"/>
          <w:bCs w:val="false"/>
          <w:color w:val="293B49"/>
          <w:sz w:val="22"/>
          <w:szCs w:val="22"/>
        </w:rPr>
        <w:t xml:space="preserve">KAYNAK: Diyanet İşleri Başkanlığı / Kur'an-ı Kerim Türkçe Meali</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8854E67-8D9E-1B4C-691B-D39435C27384}"/>
  </w:font>
  <w:font w:name="Lato">
    <w:family w:val="auto"/>
    <w:pitch w:val="variable"/>
    <w:sig w:usb0="E0002AFF" w:usb1="C000247B" w:usb2="00000009" w:usb3="00000000" w:csb0="000001FF" w:csb1="00000000"/>
    <w:embedRegular r:id="rId2" w:fontKey="{D9E4AD8A-5207-0310-5A95-A7F84199536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 Suresi</dc:title>
  <dc:creator>Onlinevaaz</dc:creator>
  <dc:description>Onlinevaaz yazı arşivi</dc:description>
  <cp:lastModifiedBy>Un-named</cp:lastModifiedBy>
  <cp:revision>1</cp:revision>
  <dcterms:created xsi:type="dcterms:W3CDTF">2026-10-03T02:56:00.996Z</dcterms:created>
  <dcterms:modified xsi:type="dcterms:W3CDTF">2026-10-03T02:56:00.996Z</dcterms:modified>
</cp:coreProperties>
</file>

<file path=docProps/custom.xml><?xml version="1.0" encoding="utf-8"?>
<Properties xmlns="http://schemas.openxmlformats.org/officeDocument/2006/custom-properties" xmlns:vt="http://schemas.openxmlformats.org/officeDocument/2006/docPropsVTypes"/>
</file>