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Muhsar Olan Kimse, İhsâr Kurbanını Ne Zaman ve Nerede Keser?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Muhsar, ihrama girdikten sonra iradesi dışında gerçekleşen bir engel dolayısıyla umrede tavafı veya hacda Arafat vakfesini yapamayan kimsedir. Bu durumdaki kişi, o sene hac yapamayacağına kanaat getirdikten sonra hemen kurbanını keser ve ihramdan çıkar. Hanefîlere göre bu durumda ihramdan çıkmak için kurbanın kesilmesi yeterli iken Şâfiîlere göre kurbanın kesilmesi yanında, kişinin ihramdan çıkmaya niyet etmesi ve saç tıraşı olması gerekir. İmam Ebû Hanîfe ve İmam Şâfiî’ye göre ihsâr kurbanı, bayramdan önce de kesilebilir.</w:t>
      </w:r>
    </w:p>
    <w:p>
      <w:pPr>
        <w:keepNext w:val="false"/>
        <w:spacing w:after="180" w:before="0" w:line="365"/>
        <w:jc w:val="left"/>
      </w:pPr>
      <w:r>
        <w:rPr>
          <w:rFonts w:ascii="Lato" w:cs="Lato" w:eastAsia="Lato" w:hAnsi="Lato"/>
          <w:b w:val="false"/>
          <w:bCs w:val="false"/>
          <w:color w:val="293B49"/>
          <w:sz w:val="22"/>
          <w:szCs w:val="22"/>
        </w:rPr>
        <w:t xml:space="preserve">Hanefîlere göre ihsâr kurbanının Harem bölgesinde kesilmesi zorunluyken Şâfiîlere göre muhsar kalınan yerde de kesilebilir. (İbnü’l-Hümâm, Fethu’l-kadîr, 3/129-130; Aynî, el-Binâye, 4/447-450; Şirbînî, Muğni’l-muhtâc, 2/316)</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441</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E49C6318-7982-7554-2D8C-D06C30252187}"/>
  </w:font>
  <w:font w:name="Lato">
    <w:family w:val="auto"/>
    <w:pitch w:val="variable"/>
    <w:sig w:usb0="E0002AFF" w:usb1="C000247B" w:usb2="00000009" w:usb3="00000000" w:csb0="000001FF" w:csb1="00000000"/>
    <w:embedRegular r:id="rId2" w:fontKey="{A7333F88-7280-7285-E234-56669C24D00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Muhsar Olan Kimse, İhsâr Kurbanını Ne Zaman ve Nerede Keser?</dc:title>
  <dc:creator>Onlinevaaz</dc:creator>
  <dc:description>Onlinevaaz yazı arşivi</dc:description>
  <cp:lastModifiedBy>Un-named</cp:lastModifiedBy>
  <cp:revision>1</cp:revision>
  <dcterms:created xsi:type="dcterms:W3CDTF">2026-10-03T03:00:21.410Z</dcterms:created>
  <dcterms:modified xsi:type="dcterms:W3CDTF">2026-10-03T03:00:21.410Z</dcterms:modified>
</cp:coreProperties>
</file>

<file path=docProps/custom.xml><?xml version="1.0" encoding="utf-8"?>
<Properties xmlns="http://schemas.openxmlformats.org/officeDocument/2006/custom-properties" xmlns:vt="http://schemas.openxmlformats.org/officeDocument/2006/docPropsVTypes"/>
</file>