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Süt Haramlığının Delili Nedir? Süt Akrabalığının Oluşma Şartları Nelerdir?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Kerîm’de, sütanneler ve sütkardeşlerle evlenmek yasaklanmıştır. (en-Nisâ, 4/23) Hz. Peygamber de (s.a.s.) “Nesep yoluyla evlenilmeleri haram olanlar, süt yoluyla da haramdır.” (Buhârî, Şehâdât, 7 [2645]; Müslim, Radâ‘, 12 [1447]) buyurmuştur. Fıkıh bilginlerinin çoğunluğuna göre çocuğun ilk iki yaş içerisinde emdiği süt, az olsun çok olsun süt hısımlığının meydana gelmesi için yeterlidir.</w:t>
      </w:r>
    </w:p>
    <w:p>
      <w:pPr>
        <w:keepNext w:val="false"/>
        <w:spacing w:after="180" w:before="0" w:line="365"/>
        <w:jc w:val="left"/>
      </w:pPr>
      <w:r>
        <w:rPr>
          <w:rFonts w:ascii="Lato" w:cs="Lato" w:eastAsia="Lato" w:hAnsi="Lato"/>
          <w:b w:val="false"/>
          <w:bCs w:val="false"/>
          <w:color w:val="293B49"/>
          <w:sz w:val="22"/>
          <w:szCs w:val="22"/>
        </w:rPr>
        <w:t xml:space="preserve">Buna göre iki yaş içerisinde aynı kadından bir defa da olsa süt emen kız ve erkeğin birbirleriyle evlenmeleri caiz değildir. (Serahsî, el-Mebsût, 5/137; Kâsânî, Bedâ’i, 4/8) Şâfiî ve Hanbelîler ise süt hısımlığının oluşabilmesi için ilk iki yaş içinde ve bebeğin doyup da kendiliğinden bırakması sûreti ile ayrı ayrı beş kez emmesinin şart olduğunu söylemektedir. (İbn Kudâme, el-Muğnî, 8/171; Şirbînî, Muğni’l-muhtâc, 5/130-131)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574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DB840BC-A0B1-CEE9-CFEF-FFA2CD694A24}"/>
  </w:font>
  <w:font w:name="Lato">
    <w:family w:val="auto"/>
    <w:pitch w:val="variable"/>
    <w:sig w:usb0="E0002AFF" w:usb1="C000247B" w:usb2="00000009" w:usb3="00000000" w:csb0="000001FF" w:csb1="00000000"/>
    <w:embedRegular r:id="rId2" w:fontKey="{5BEB3CBE-B1E1-D6B5-481E-4B4444132E7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Süt Haramlığının Delili Nedir? Süt Akrabalığının Oluşma Şartları Nelerdir?</dc:title>
  <dc:creator>Onlinevaaz</dc:creator>
  <dc:description>Onlinevaaz yazı arşivi</dc:description>
  <cp:lastModifiedBy>Un-named</cp:lastModifiedBy>
  <cp:revision>1</cp:revision>
  <dcterms:created xsi:type="dcterms:W3CDTF">2026-10-03T03:02:45.970Z</dcterms:created>
  <dcterms:modified xsi:type="dcterms:W3CDTF">2026-10-03T03:02:45.970Z</dcterms:modified>
</cp:coreProperties>
</file>

<file path=docProps/custom.xml><?xml version="1.0" encoding="utf-8"?>
<Properties xmlns="http://schemas.openxmlformats.org/officeDocument/2006/custom-properties" xmlns:vt="http://schemas.openxmlformats.org/officeDocument/2006/docPropsVTypes"/>
</file>