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“Sana Sütümü Helal Etmem, Hakkımı Helal Etmem” Şeklinde Söylenen Sözler Yemin Sayılır Mı?</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anne veya babanın, isyankâr bir çocuğuna karşı “sana sütümü/ hakkımı helal etmem” ve benzeri sözleri yemin hükmünde değildir. Ebeveynlerin çocuklarına haksız yere manevî baskı kurmaları ve onların şahsiyetlerine saygı göstermemeleri doğru değildir. Esasen bu tür sözler hiçbir hüküm de ifade etmez. Öte yandan çocukların, anne ve babaya karşı dinî görevlerinden biri de meşru işlerde onlara karşı isyan etmemek ve daima saygı göstermektir. Nitekim “(rabbin), anaya-babaya iyi davranmanızı kesin olarak emretti.</w:t>
      </w:r>
    </w:p>
    <w:p>
      <w:pPr>
        <w:keepNext w:val="false"/>
        <w:spacing w:after="180" w:before="0" w:line="365"/>
        <w:jc w:val="left"/>
      </w:pPr>
      <w:r>
        <w:rPr>
          <w:rFonts w:ascii="Lato" w:cs="Lato" w:eastAsia="Lato" w:hAnsi="Lato"/>
          <w:b w:val="false"/>
          <w:bCs w:val="false"/>
          <w:color w:val="293B49"/>
          <w:sz w:val="22"/>
          <w:szCs w:val="22"/>
        </w:rPr>
        <w:t xml:space="preserve">Eğer onlardan biri ya da her ikisi senin yanında ihtiyarlık çağına ulaşırsa, sakın onlara ‘öf’ bile deme; onları azarlama; onlara tatlı ve güzel söz söyle!” (el-İsrâ, 17/23) mealindeki âyet, anne babaya iyi davranmanın önemine işaret etmektedir.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505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B4212CD-9BE2-A4B2-CE80-D3AC42DCFF66}"/>
  </w:font>
  <w:font w:name="Lato">
    <w:family w:val="auto"/>
    <w:pitch w:val="variable"/>
    <w:sig w:usb0="E0002AFF" w:usb1="C000247B" w:usb2="00000009" w:usb3="00000000" w:csb0="000001FF" w:csb1="00000000"/>
    <w:embedRegular r:id="rId2" w:fontKey="{88DB140C-9EBC-2488-FBFD-6E12F098352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“Sana Sütümü Helal Etmem, Hakkımı Helal Etmem” Şeklinde Söylenen Sözler Yemin Sayılır Mı?</dc:title>
  <dc:creator>Onlinevaaz</dc:creator>
  <dc:description>Onlinevaaz yazı arşivi</dc:description>
  <cp:lastModifiedBy>Un-named</cp:lastModifiedBy>
  <cp:revision>1</cp:revision>
  <dcterms:created xsi:type="dcterms:W3CDTF">2026-10-03T03:01:04.825Z</dcterms:created>
  <dcterms:modified xsi:type="dcterms:W3CDTF">2026-10-03T03:01:04.825Z</dcterms:modified>
</cp:coreProperties>
</file>

<file path=docProps/custom.xml><?xml version="1.0" encoding="utf-8"?>
<Properties xmlns="http://schemas.openxmlformats.org/officeDocument/2006/custom-properties" xmlns:vt="http://schemas.openxmlformats.org/officeDocument/2006/docPropsVTypes"/>
</file>